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B" w:rsidRPr="00AE4277" w:rsidRDefault="005B544B" w:rsidP="00AE4277">
      <w:pPr>
        <w:pStyle w:val="NoSpacing"/>
        <w:jc w:val="both"/>
        <w:rPr>
          <w:rFonts w:ascii="Century Gothic" w:hAnsi="Century Gothic"/>
          <w:sz w:val="20"/>
          <w:szCs w:val="20"/>
          <w:lang w:val="en-US" w:eastAsia="it-IT"/>
        </w:rPr>
      </w:pPr>
    </w:p>
    <w:p w:rsidR="00AE4277" w:rsidRPr="00AE4277" w:rsidRDefault="00AE4277" w:rsidP="00AE4277">
      <w:pPr>
        <w:pStyle w:val="NoSpacing"/>
        <w:jc w:val="both"/>
        <w:rPr>
          <w:rFonts w:ascii="Century Gothic" w:hAnsi="Century Gothic"/>
          <w:b/>
          <w:color w:val="800080"/>
          <w:sz w:val="24"/>
          <w:szCs w:val="24"/>
          <w:lang w:eastAsia="it-IT"/>
        </w:rPr>
      </w:pPr>
      <w:r w:rsidRPr="00AE4277">
        <w:rPr>
          <w:rFonts w:ascii="Century Gothic" w:hAnsi="Century Gothic"/>
          <w:b/>
          <w:color w:val="800080"/>
          <w:sz w:val="24"/>
          <w:szCs w:val="24"/>
          <w:lang w:eastAsia="it-IT"/>
        </w:rPr>
        <w:t>INFORMATIE OVER DE RISICO’S VAN PERMANENT MAKE</w:t>
      </w:r>
      <w:r>
        <w:rPr>
          <w:rFonts w:ascii="Century Gothic" w:hAnsi="Century Gothic"/>
          <w:b/>
          <w:color w:val="800080"/>
          <w:sz w:val="24"/>
          <w:szCs w:val="24"/>
          <w:lang w:eastAsia="it-IT"/>
        </w:rPr>
        <w:t>-</w:t>
      </w:r>
      <w:r w:rsidRPr="00AE4277">
        <w:rPr>
          <w:rFonts w:ascii="Century Gothic" w:hAnsi="Century Gothic"/>
          <w:b/>
          <w:color w:val="800080"/>
          <w:sz w:val="24"/>
          <w:szCs w:val="24"/>
          <w:lang w:eastAsia="it-IT"/>
        </w:rPr>
        <w:t>UP</w:t>
      </w:r>
    </w:p>
    <w:p w:rsidR="00AE4277" w:rsidRDefault="00AE4277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</w:p>
    <w:p w:rsidR="00AE4277" w:rsidRPr="00AE4277" w:rsidRDefault="00AE4277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  <w:r w:rsidRPr="00AE4277">
        <w:rPr>
          <w:rFonts w:ascii="Century Gothic" w:hAnsi="Century Gothic"/>
          <w:sz w:val="20"/>
          <w:szCs w:val="20"/>
          <w:lang w:eastAsia="it-IT"/>
        </w:rPr>
        <w:t>U bent van plan een cosmetische tatoeage of permanente make-up te laten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aanbrengen. De GGD vindt het van belang om u van tevoren te informeren over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een aantal mogelijke risico’s. Het aanbrengen van een cosmetische tatoeage of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permanente make-</w:t>
      </w:r>
      <w:r>
        <w:rPr>
          <w:rFonts w:ascii="Century Gothic" w:hAnsi="Century Gothic"/>
          <w:sz w:val="20"/>
          <w:szCs w:val="20"/>
          <w:lang w:eastAsia="it-IT"/>
        </w:rPr>
        <w:t>up is een huiddoorborende h</w:t>
      </w:r>
      <w:r w:rsidRPr="00AE4277">
        <w:rPr>
          <w:rFonts w:ascii="Century Gothic" w:hAnsi="Century Gothic"/>
          <w:sz w:val="20"/>
          <w:szCs w:val="20"/>
          <w:lang w:eastAsia="it-IT"/>
        </w:rPr>
        <w:t>andeling. Door een juiste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werkwijze en een juist gebruik van de apparatuur moet voorkomen worden dat u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besmet wordt met bloedoverdraagbare ziekten, zoals Hepatitis B en C. Daarnaast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kunnen door slechte verzorging en onhygiënische behandeling (zowel door uzelf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als door de behandelaar) wondinfecties ontstaan die schadelijk zijn en uw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 xml:space="preserve">cosmetische tatoeage of permanente make-up er niet mooier op maken. </w:t>
      </w:r>
    </w:p>
    <w:p w:rsidR="00AE4277" w:rsidRPr="00AE4277" w:rsidRDefault="00AE4277" w:rsidP="00AE4277">
      <w:pPr>
        <w:pStyle w:val="NoSpacing"/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AE4277">
        <w:rPr>
          <w:rFonts w:ascii="Century Gothic" w:hAnsi="Century Gothic"/>
          <w:b/>
          <w:sz w:val="20"/>
          <w:szCs w:val="20"/>
          <w:lang w:eastAsia="it-IT"/>
        </w:rPr>
        <w:t xml:space="preserve">Onderde 16 jaar wordt een cosmetische tatoeage of permanente make-up sterk afgeraden. </w:t>
      </w:r>
    </w:p>
    <w:p w:rsidR="00AE4277" w:rsidRPr="00AE4277" w:rsidRDefault="00AE4277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  <w:r w:rsidRPr="00AE4277">
        <w:rPr>
          <w:rFonts w:ascii="Century Gothic" w:hAnsi="Century Gothic"/>
          <w:sz w:val="20"/>
          <w:szCs w:val="20"/>
          <w:lang w:eastAsia="it-IT"/>
        </w:rPr>
        <w:t>Wil je het toch en je bent onder de 16 jaar, dan moet je wettige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vertegenwoordiger meekomen naar de studio. Overigens is een tatoeage op de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hals, het hoofd en de handen onder de 16 jaar sowieso niet toegestaan.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Voordat u een cosmetische tatoeage of permanente make-up laat aanbrengen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wordt u gevraagd een toestemmingsformulier (een verklaring) in te vullen. In dit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toestemmingsformulier staan o.a. een aantal vragen over uw gezondheid. Het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invullen van het toestemmingsformulier is voor uw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eigen veiligheid. Bent u onder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de 16 jaar dan moet uw wettige vertegenwoordiger het toestemmingsformulier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tekenen en zich legitimeren. Het toestemmingsformulier blijft in het bezit van de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behandelaar en wordt vertrouwelijk behandeld.</w:t>
      </w:r>
    </w:p>
    <w:p w:rsidR="00C06A06" w:rsidRDefault="00C06A06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</w:p>
    <w:p w:rsidR="00AE4277" w:rsidRPr="00C06A06" w:rsidRDefault="00AE4277" w:rsidP="00AE4277">
      <w:pPr>
        <w:pStyle w:val="NoSpacing"/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C06A06">
        <w:rPr>
          <w:rFonts w:ascii="Century Gothic" w:hAnsi="Century Gothic"/>
          <w:b/>
          <w:sz w:val="20"/>
          <w:szCs w:val="20"/>
          <w:lang w:eastAsia="it-IT"/>
        </w:rPr>
        <w:t>Het aanbrengen van een cosmetische tatoeage of permanente make-up</w:t>
      </w:r>
    </w:p>
    <w:p w:rsidR="00C06A06" w:rsidRDefault="00AE4277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  <w:r w:rsidRPr="00AE4277">
        <w:rPr>
          <w:rFonts w:ascii="Century Gothic" w:hAnsi="Century Gothic"/>
          <w:sz w:val="20"/>
          <w:szCs w:val="20"/>
          <w:lang w:eastAsia="it-IT"/>
        </w:rPr>
        <w:t>Tijdens het aanbrengen van een cosmetische tatoeage of permanente make-up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5022DA">
        <w:rPr>
          <w:rFonts w:ascii="Century Gothic" w:hAnsi="Century Gothic"/>
          <w:sz w:val="20"/>
          <w:szCs w:val="20"/>
          <w:lang w:eastAsia="it-IT"/>
        </w:rPr>
        <w:t>worden met klemet kleine</w:t>
      </w:r>
      <w:bookmarkStart w:id="0" w:name="_GoBack"/>
      <w:bookmarkEnd w:id="0"/>
      <w:r w:rsidR="00C06A06">
        <w:rPr>
          <w:rFonts w:ascii="Century Gothic" w:hAnsi="Century Gothic"/>
          <w:sz w:val="20"/>
          <w:szCs w:val="20"/>
          <w:lang w:eastAsia="it-IT"/>
        </w:rPr>
        <w:t xml:space="preserve"> naalden i</w:t>
      </w:r>
      <w:r w:rsidR="00FD0050">
        <w:rPr>
          <w:rFonts w:ascii="Century Gothic" w:hAnsi="Century Gothic"/>
          <w:sz w:val="20"/>
          <w:szCs w:val="20"/>
          <w:lang w:eastAsia="it-IT"/>
        </w:rPr>
        <w:t xml:space="preserve">nkt- </w:t>
      </w:r>
      <w:r w:rsidRPr="00AE4277">
        <w:rPr>
          <w:rFonts w:ascii="Century Gothic" w:hAnsi="Century Gothic"/>
          <w:sz w:val="20"/>
          <w:szCs w:val="20"/>
          <w:lang w:eastAsia="it-IT"/>
        </w:rPr>
        <w:t>en pigmentstoffen onder de huid aangebracht.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Hierdoor ontstaat een voor het leven blijvende vorm of afbeelding.</w:t>
      </w:r>
      <w:r w:rsidR="00FD0050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De inkt-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en pigmentstoffen moeten aan strenge eisen voldoen. Dit wordt gecontroleerd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door de Voedsel en Waren Autoriteit. Voordat de cosmetische tatoeage of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permanente make-up wordt aangebracht, wordt de huid schoongemaakt en</w:t>
      </w:r>
      <w:r w:rsidR="00FD0050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gedesinfecteerd. Zo nodig wordt de huid geschoren. Dit moet gebeuren met een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nieuw wegwerpscheermesje. Het aanbrengen van een cosmetische tatoeage of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permanente make-up moet zo hygiënisch mogelijk gebeuren. Dat wil zeggen; de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naald die door uw huid gaat, mag niet eerder gebruikt zijn, moet uit een steriele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verpakking komen en mag niet met de blote handen worden aangeraakt.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De inkt die gebruikt wordt moet eveneens steriel zijn. De inkt die voor u gebruikt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wordt zit in kleine inktcups en mag alleen voor u worden gebruikt. Overgebleven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inkt wordt weggegooid. Tijdens het aanbrengen van de tatoeage of permanente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make-up worden tissues of wattenschijfjes gebruikt. Uiteraard moeten de tissues</w:t>
      </w:r>
      <w:r w:rsidR="00FD0050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of wattenschijfjes schoon zijn en direct na gebruik worden weggegooid. De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behandelaar draagt tijdens het aanbrengen van uw tatoeage of permanente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make-up handschoenen en vervangt deze handscho</w:t>
      </w:r>
      <w:r w:rsidR="00FD0050">
        <w:rPr>
          <w:rFonts w:ascii="Century Gothic" w:hAnsi="Century Gothic"/>
          <w:sz w:val="20"/>
          <w:szCs w:val="20"/>
          <w:lang w:eastAsia="it-IT"/>
        </w:rPr>
        <w:t xml:space="preserve">enen telkens als hij of zij iets </w:t>
      </w:r>
      <w:r w:rsidRPr="00AE4277">
        <w:rPr>
          <w:rFonts w:ascii="Century Gothic" w:hAnsi="Century Gothic"/>
          <w:sz w:val="20"/>
          <w:szCs w:val="20"/>
          <w:lang w:eastAsia="it-IT"/>
        </w:rPr>
        <w:t>anders aanraakt dan het apparaat waarmee u wordt behandeld, een tissue of uw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huid. Na afloop wordt de getatoeëerde plek verzorgd.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</w:p>
    <w:p w:rsidR="00C06A06" w:rsidRDefault="00C06A06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</w:p>
    <w:p w:rsidR="00C06A06" w:rsidRPr="00C06A06" w:rsidRDefault="00AE4277" w:rsidP="00AE4277">
      <w:pPr>
        <w:pStyle w:val="NoSpacing"/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C06A06">
        <w:rPr>
          <w:rFonts w:ascii="Century Gothic" w:hAnsi="Century Gothic"/>
          <w:b/>
          <w:sz w:val="20"/>
          <w:szCs w:val="20"/>
          <w:lang w:eastAsia="it-IT"/>
        </w:rPr>
        <w:t>Het verzorgen van de cosmetische tatoeage of de permanente make-up</w:t>
      </w:r>
    </w:p>
    <w:p w:rsidR="00AE4277" w:rsidRPr="00C06A06" w:rsidRDefault="00AE4277" w:rsidP="00AE4277">
      <w:pPr>
        <w:pStyle w:val="NoSpacing"/>
        <w:jc w:val="both"/>
        <w:rPr>
          <w:rFonts w:ascii="Century Gothic" w:hAnsi="Century Gothic"/>
          <w:sz w:val="20"/>
          <w:szCs w:val="20"/>
          <w:lang w:eastAsia="it-IT"/>
        </w:rPr>
      </w:pPr>
      <w:r w:rsidRPr="00AE4277">
        <w:rPr>
          <w:rFonts w:ascii="Century Gothic" w:hAnsi="Century Gothic"/>
          <w:sz w:val="20"/>
          <w:szCs w:val="20"/>
          <w:lang w:eastAsia="it-IT"/>
        </w:rPr>
        <w:t>Een pas aangebrachte cosmetische tatoeage of permanente make-up is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vergelijkbaar met een schaafwond. De wond die door het tatoeëren of aanbrengen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van permanente make-up is ontstaan heeft tijd en zorg nodig om te genezen. Meteen goede verzorging is de wond na ca. 1 week genezen. U krijgt van de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behandelaar mondelinge en schriftelijke instructie mee hoe u de cosmetische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tatoeage of permanente make-up moet verzorgen. In de instructie moet o.a. staan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AE4277">
        <w:rPr>
          <w:rFonts w:ascii="Century Gothic" w:hAnsi="Century Gothic"/>
          <w:sz w:val="20"/>
          <w:szCs w:val="20"/>
          <w:lang w:eastAsia="it-IT"/>
        </w:rPr>
        <w:t>dat u bij klachten (hevige roodheid, zwellen, pussen, wondvocht) contact moet</w:t>
      </w:r>
      <w:r w:rsidR="00C06A06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C06A06">
        <w:rPr>
          <w:rFonts w:ascii="Century Gothic" w:hAnsi="Century Gothic"/>
          <w:sz w:val="20"/>
          <w:szCs w:val="20"/>
          <w:lang w:eastAsia="it-IT"/>
        </w:rPr>
        <w:t>opnemen met uw huisarts</w:t>
      </w:r>
      <w:r w:rsidR="00FD0050">
        <w:rPr>
          <w:rFonts w:ascii="Century Gothic" w:hAnsi="Century Gothic"/>
          <w:sz w:val="20"/>
          <w:szCs w:val="20"/>
          <w:lang w:eastAsia="it-IT"/>
        </w:rPr>
        <w:t>).</w:t>
      </w:r>
    </w:p>
    <w:p w:rsidR="002B57CF" w:rsidRDefault="002B57CF" w:rsidP="00AE42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b/>
          <w:sz w:val="20"/>
          <w:szCs w:val="20"/>
        </w:rPr>
        <w:t>Het verzorgen van de cosmetische tatoeage of de permanente make-up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 xml:space="preserve">Pas aangebrachte permanent make-up is verglijkbaar met een schaafwond. Met een goede verzorging is de wond na ca. 1 week genezen. U krijgt mondeling en schriftelijke instructies mee hoe u uw permanente make-up moet verzorgen. In de instructie moet o.a. staan dat u bij klachten (hevige roodheid, zwellen, pussen, wondvocht) contact met uw huisarts opneemt. Gedurende de </w:t>
      </w:r>
      <w:r w:rsidRPr="00C06A06">
        <w:rPr>
          <w:rFonts w:ascii="Century Gothic" w:hAnsi="Century Gothic"/>
          <w:sz w:val="20"/>
          <w:szCs w:val="20"/>
        </w:rPr>
        <w:lastRenderedPageBreak/>
        <w:t>genezingstijd raden wij u aan om niet te zwemmen, niet in bad te gaan (douchen mag wel), niet te zonnebaden en geen gebruik te maken van de</w:t>
      </w:r>
      <w:r w:rsidR="00FD0050">
        <w:rPr>
          <w:rFonts w:ascii="Century Gothic" w:hAnsi="Century Gothic"/>
          <w:sz w:val="20"/>
          <w:szCs w:val="20"/>
        </w:rPr>
        <w:t xml:space="preserve"> </w:t>
      </w:r>
      <w:r w:rsidRPr="00C06A06">
        <w:rPr>
          <w:rFonts w:ascii="Century Gothic" w:hAnsi="Century Gothic"/>
          <w:sz w:val="20"/>
          <w:szCs w:val="20"/>
        </w:rPr>
        <w:t>sauna en/ of bubbelbad. Gebruik ook na de genezingstijd op uw permanente make-up altijd een hoge beschermingsfactor tijdens het zwemmen / zonnen</w:t>
      </w:r>
    </w:p>
    <w:p w:rsidR="00FD0050" w:rsidRDefault="00FD0050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06A06" w:rsidRPr="00FD0050" w:rsidRDefault="00FD0050" w:rsidP="00C06A06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Uw gezondeheid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 xml:space="preserve">Als u lijdt aan één van de onderstaande gezondheidsklachten raadt de GGD u af om permanent make-up aan te laten brengen 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>Diabetes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Hemofilie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Chronische huidziekten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Hart-</w:t>
      </w:r>
      <w:r w:rsidR="00FD0050">
        <w:rPr>
          <w:rFonts w:ascii="Century Gothic" w:hAnsi="Century Gothic"/>
          <w:sz w:val="20"/>
          <w:szCs w:val="20"/>
        </w:rPr>
        <w:t xml:space="preserve"> </w:t>
      </w:r>
      <w:r w:rsidRPr="00FD0050">
        <w:rPr>
          <w:rFonts w:ascii="Century Gothic" w:hAnsi="Century Gothic"/>
          <w:sz w:val="20"/>
          <w:szCs w:val="20"/>
        </w:rPr>
        <w:t>en vaatafwijkingen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Gebruik van antistollingsmiddelen</w:t>
      </w:r>
    </w:p>
    <w:p w:rsid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Op plaatsen waar u plastische chirurgie of radiotherapie heeft ondergaan</w:t>
      </w:r>
    </w:p>
    <w:p w:rsidR="00C06A06" w:rsidRPr="00FD0050" w:rsidRDefault="00C06A06" w:rsidP="00C06A06">
      <w:pPr>
        <w:pStyle w:val="NoSpacing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FD0050">
        <w:rPr>
          <w:rFonts w:ascii="Century Gothic" w:hAnsi="Century Gothic"/>
          <w:sz w:val="20"/>
          <w:szCs w:val="20"/>
        </w:rPr>
        <w:t>Op plaatsen waar zich bulten, moedervlekken, zwellingen of andere vormen van irritaties op uw lichaam voordoen.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bookmarkStart w:id="1" w:name="2"/>
      <w:bookmarkEnd w:id="1"/>
      <w:r w:rsidRPr="00C06A06">
        <w:rPr>
          <w:rFonts w:ascii="Century Gothic" w:hAnsi="Century Gothic"/>
          <w:sz w:val="20"/>
          <w:szCs w:val="20"/>
        </w:rPr>
        <w:t xml:space="preserve">Zorg dat u goed uitgerust bent, goed hebt gegeten en breng de behandelaar op de hoogte van zaken waarvan u denkt dat deze belangrijk zijn (bijv, medicijngebruik, allergieën, overgevoeligheidsreacties, 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>onder behandeling zijn van een dermatoloog e.d.).</w:t>
      </w:r>
    </w:p>
    <w:p w:rsidR="00FD0050" w:rsidRDefault="00FD0050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C06A06" w:rsidRPr="00FD0050" w:rsidRDefault="00C06A06" w:rsidP="00C06A06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  <w:r w:rsidRPr="00FD0050">
        <w:rPr>
          <w:rFonts w:ascii="Century Gothic" w:hAnsi="Century Gothic"/>
          <w:b/>
          <w:sz w:val="20"/>
          <w:szCs w:val="20"/>
        </w:rPr>
        <w:t>R</w:t>
      </w:r>
      <w:r w:rsidR="00FD0050" w:rsidRPr="00FD0050">
        <w:rPr>
          <w:rFonts w:ascii="Century Gothic" w:hAnsi="Century Gothic"/>
          <w:b/>
          <w:sz w:val="20"/>
          <w:szCs w:val="20"/>
        </w:rPr>
        <w:t>ichtlijnen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 xml:space="preserve">In Nederland geldt een wet die van toepassing is op het laten aanbrengen van permanent make-up. </w:t>
      </w:r>
    </w:p>
    <w:p w:rsidR="00C06A06" w:rsidRPr="00C06A06" w:rsidRDefault="00C06A06" w:rsidP="00C06A06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C06A06">
        <w:rPr>
          <w:rFonts w:ascii="Century Gothic" w:hAnsi="Century Gothic"/>
          <w:sz w:val="20"/>
          <w:szCs w:val="20"/>
        </w:rPr>
        <w:t xml:space="preserve">Het landelijk centrum hygiëne en veiligheid heeft hygiënerichtlijnen opgesteld en de behandelaars zijn verplicht deze richtlijnen na te leven. De GGD en Keuringsdienst van waren controleren </w:t>
      </w:r>
      <w:r w:rsidR="005022DA">
        <w:rPr>
          <w:rFonts w:ascii="Century Gothic" w:hAnsi="Century Gothic"/>
          <w:sz w:val="20"/>
          <w:szCs w:val="20"/>
        </w:rPr>
        <w:t>eens in de drie jaar</w:t>
      </w:r>
      <w:r w:rsidRPr="00C06A06">
        <w:rPr>
          <w:rFonts w:ascii="Century Gothic" w:hAnsi="Century Gothic"/>
          <w:sz w:val="20"/>
          <w:szCs w:val="20"/>
        </w:rPr>
        <w:t xml:space="preserve"> of de behandelaars zich hier aan houden. </w:t>
      </w:r>
    </w:p>
    <w:p w:rsidR="00C06A06" w:rsidRPr="00AE4277" w:rsidRDefault="00C06A06" w:rsidP="00AE4277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sectPr w:rsidR="00C06A06" w:rsidRPr="00AE4277" w:rsidSect="00FD0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6A" w:rsidRDefault="00B3386A" w:rsidP="002835D6">
      <w:pPr>
        <w:spacing w:after="0" w:line="240" w:lineRule="auto"/>
      </w:pPr>
      <w:r>
        <w:separator/>
      </w:r>
    </w:p>
  </w:endnote>
  <w:endnote w:type="continuationSeparator" w:id="0">
    <w:p w:rsidR="00B3386A" w:rsidRDefault="00B3386A" w:rsidP="002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innaker"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 w:rsidP="002835D6">
    <w:pPr>
      <w:pStyle w:val="NoSpacing"/>
      <w:jc w:val="center"/>
      <w:rPr>
        <w:rFonts w:ascii="Century Gothic" w:hAnsi="Century Gothic"/>
        <w:b/>
        <w:sz w:val="16"/>
        <w:szCs w:val="16"/>
        <w:lang w:val="en-US"/>
      </w:rPr>
    </w:pPr>
  </w:p>
  <w:p w:rsidR="002835D6" w:rsidRPr="005022DA" w:rsidRDefault="002835D6" w:rsidP="002835D6">
    <w:pPr>
      <w:pStyle w:val="NoSpacing"/>
      <w:jc w:val="center"/>
      <w:rPr>
        <w:rFonts w:ascii="Century Gothic" w:hAnsi="Century Gothic"/>
        <w:b/>
        <w:sz w:val="16"/>
        <w:szCs w:val="16"/>
      </w:rPr>
    </w:pPr>
    <w:r w:rsidRPr="005022DA">
      <w:rPr>
        <w:rFonts w:ascii="Century Gothic" w:hAnsi="Century Gothic"/>
        <w:b/>
        <w:sz w:val="16"/>
        <w:szCs w:val="16"/>
      </w:rPr>
      <w:t>Delicious Nails &amp; Beauty</w:t>
    </w:r>
  </w:p>
  <w:p w:rsidR="002835D6" w:rsidRPr="002835D6" w:rsidRDefault="002835D6" w:rsidP="002835D6">
    <w:pPr>
      <w:pStyle w:val="NoSpacing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Frederi</w:t>
    </w:r>
    <w:r w:rsidRPr="002835D6">
      <w:rPr>
        <w:rFonts w:ascii="Century Gothic" w:hAnsi="Century Gothic"/>
        <w:sz w:val="16"/>
        <w:szCs w:val="16"/>
      </w:rPr>
      <w:t>k Hendriklaan 77, 2582BT, Den Haag</w:t>
    </w:r>
  </w:p>
  <w:p w:rsidR="002835D6" w:rsidRPr="002835D6" w:rsidRDefault="002835D6" w:rsidP="002835D6">
    <w:pPr>
      <w:pStyle w:val="NoSpacing"/>
      <w:jc w:val="center"/>
      <w:rPr>
        <w:rFonts w:ascii="Century Gothic" w:hAnsi="Century Gothic"/>
        <w:sz w:val="16"/>
        <w:szCs w:val="16"/>
      </w:rPr>
    </w:pPr>
    <w:r w:rsidRPr="002835D6">
      <w:rPr>
        <w:rFonts w:ascii="Century Gothic" w:hAnsi="Century Gothic"/>
        <w:sz w:val="16"/>
        <w:szCs w:val="16"/>
      </w:rPr>
      <w:t>Tel.:</w:t>
    </w:r>
    <w:r w:rsidRPr="002835D6">
      <w:rPr>
        <w:rFonts w:ascii="Century Gothic" w:hAnsi="Century Gothic"/>
        <w:color w:val="3366FF"/>
        <w:sz w:val="16"/>
        <w:szCs w:val="16"/>
      </w:rPr>
      <w:t xml:space="preserve"> </w:t>
    </w:r>
    <w:r w:rsidRPr="002835D6">
      <w:rPr>
        <w:rFonts w:ascii="Century Gothic" w:hAnsi="Century Gothic"/>
        <w:color w:val="595959"/>
        <w:sz w:val="16"/>
        <w:szCs w:val="16"/>
      </w:rPr>
      <w:t>06 46 19 55 24</w:t>
    </w:r>
    <w:r w:rsidRPr="002835D6">
      <w:rPr>
        <w:rFonts w:ascii="Century Gothic" w:hAnsi="Century Gothic"/>
        <w:sz w:val="16"/>
        <w:szCs w:val="16"/>
      </w:rPr>
      <w:t xml:space="preserve"> </w:t>
    </w:r>
    <w:r w:rsidRPr="002835D6">
      <w:rPr>
        <w:rFonts w:ascii="Century Gothic" w:hAnsi="Century Gothic"/>
        <w:color w:val="800080"/>
        <w:sz w:val="16"/>
        <w:szCs w:val="16"/>
      </w:rPr>
      <w:br/>
    </w:r>
    <w:hyperlink r:id="rId1" w:history="1">
      <w:r w:rsidRPr="0020422B">
        <w:rPr>
          <w:rStyle w:val="Hyperlink"/>
          <w:rFonts w:ascii="Century Gothic" w:hAnsi="Century Gothic"/>
          <w:sz w:val="16"/>
          <w:szCs w:val="16"/>
        </w:rPr>
        <w:t>info@deliciousnailsandbeauty.nl</w:t>
      </w:r>
    </w:hyperlink>
    <w:r>
      <w:rPr>
        <w:rFonts w:ascii="Century Gothic" w:hAnsi="Century Gothic"/>
        <w:color w:val="800080"/>
        <w:sz w:val="16"/>
        <w:szCs w:val="16"/>
      </w:rPr>
      <w:t xml:space="preserve"> </w:t>
    </w:r>
    <w:r w:rsidR="00667574">
      <w:rPr>
        <w:rFonts w:ascii="Century Gothic" w:hAnsi="Century Gothic"/>
        <w:color w:val="800080"/>
        <w:sz w:val="16"/>
        <w:szCs w:val="16"/>
      </w:rPr>
      <w:t xml:space="preserve">- </w:t>
    </w:r>
    <w:r w:rsidRPr="002835D6">
      <w:rPr>
        <w:rFonts w:ascii="Century Gothic" w:hAnsi="Century Gothic"/>
        <w:color w:val="800080"/>
        <w:sz w:val="16"/>
        <w:szCs w:val="16"/>
      </w:rPr>
      <w:t> </w:t>
    </w:r>
    <w:hyperlink r:id="rId2" w:tgtFrame="_blank" w:history="1">
      <w:r w:rsidRPr="002835D6">
        <w:rPr>
          <w:rStyle w:val="Hyperlink"/>
          <w:rFonts w:ascii="Century Gothic" w:hAnsi="Century Gothic"/>
          <w:sz w:val="16"/>
          <w:szCs w:val="16"/>
        </w:rPr>
        <w:t>www.deliciousnailsandbeauty.nl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6A" w:rsidRDefault="00B3386A" w:rsidP="002835D6">
      <w:pPr>
        <w:spacing w:after="0" w:line="240" w:lineRule="auto"/>
      </w:pPr>
      <w:r>
        <w:separator/>
      </w:r>
    </w:p>
  </w:footnote>
  <w:footnote w:type="continuationSeparator" w:id="0">
    <w:p w:rsidR="00B3386A" w:rsidRDefault="00B3386A" w:rsidP="002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D6" w:rsidRDefault="00667574" w:rsidP="00667574">
    <w:pPr>
      <w:pStyle w:val="Header"/>
      <w:ind w:left="-993"/>
      <w:jc w:val="center"/>
    </w:pPr>
    <w:r>
      <w:t xml:space="preserve">                 </w:t>
    </w:r>
    <w:r w:rsidR="002835D6">
      <w:rPr>
        <w:lang w:val="it-IT" w:eastAsia="it-IT"/>
      </w:rPr>
      <w:drawing>
        <wp:inline distT="0" distB="0" distL="0" distR="0" wp14:anchorId="42CEFF0C" wp14:editId="1A1B53B1">
          <wp:extent cx="1276350" cy="666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upe final.png"/>
                  <pic:cNvPicPr/>
                </pic:nvPicPr>
                <pic:blipFill>
                  <a:blip r:embed="rId1" cstate="print">
                    <a:duotone>
                      <a:prstClr val="black"/>
                      <a:srgbClr val="80008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36" cy="66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050" w:rsidRDefault="00FD0050" w:rsidP="00667574">
    <w:pPr>
      <w:pStyle w:val="Header"/>
      <w:ind w:left="-99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A9"/>
    <w:multiLevelType w:val="hybridMultilevel"/>
    <w:tmpl w:val="E3862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6D"/>
    <w:multiLevelType w:val="hybridMultilevel"/>
    <w:tmpl w:val="CD024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687E"/>
    <w:multiLevelType w:val="hybridMultilevel"/>
    <w:tmpl w:val="161A5BA4"/>
    <w:lvl w:ilvl="0" w:tplc="51DCE9C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D228B"/>
    <w:multiLevelType w:val="hybridMultilevel"/>
    <w:tmpl w:val="7D84A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B086A"/>
    <w:multiLevelType w:val="hybridMultilevel"/>
    <w:tmpl w:val="EC0664B2"/>
    <w:lvl w:ilvl="0" w:tplc="7C80A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64E95"/>
    <w:multiLevelType w:val="hybridMultilevel"/>
    <w:tmpl w:val="DB02847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47E16"/>
    <w:multiLevelType w:val="hybridMultilevel"/>
    <w:tmpl w:val="90EAF45C"/>
    <w:lvl w:ilvl="0" w:tplc="FBEE9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42F2"/>
    <w:multiLevelType w:val="hybridMultilevel"/>
    <w:tmpl w:val="F154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E4CDB"/>
    <w:multiLevelType w:val="hybridMultilevel"/>
    <w:tmpl w:val="598E1DC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62E16"/>
    <w:multiLevelType w:val="hybridMultilevel"/>
    <w:tmpl w:val="8FE845DA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4AC1"/>
    <w:multiLevelType w:val="hybridMultilevel"/>
    <w:tmpl w:val="0E2AE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F0A59"/>
    <w:multiLevelType w:val="hybridMultilevel"/>
    <w:tmpl w:val="F16EA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A2AC4C">
      <w:numFmt w:val="bullet"/>
      <w:lvlText w:val="•"/>
      <w:lvlJc w:val="left"/>
      <w:pPr>
        <w:ind w:left="1080" w:hanging="360"/>
      </w:pPr>
      <w:rPr>
        <w:rFonts w:ascii="Spinnaker" w:eastAsiaTheme="minorHAnsi" w:hAnsi="Spinnaker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CD7048"/>
    <w:multiLevelType w:val="hybridMultilevel"/>
    <w:tmpl w:val="80D28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1D6309"/>
    <w:multiLevelType w:val="hybridMultilevel"/>
    <w:tmpl w:val="5A66534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F"/>
    <w:rsid w:val="00240859"/>
    <w:rsid w:val="002835D6"/>
    <w:rsid w:val="002B57CF"/>
    <w:rsid w:val="004947B7"/>
    <w:rsid w:val="005022DA"/>
    <w:rsid w:val="005B544B"/>
    <w:rsid w:val="00667574"/>
    <w:rsid w:val="007222D3"/>
    <w:rsid w:val="008B53AB"/>
    <w:rsid w:val="00976E18"/>
    <w:rsid w:val="00AE4277"/>
    <w:rsid w:val="00B3386A"/>
    <w:rsid w:val="00C06A06"/>
    <w:rsid w:val="00C1615B"/>
    <w:rsid w:val="00E839C3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Tahoma" w:hAnsi="Tahoma" w:cs="Tahoma"/>
      <w:noProof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2B57CF"/>
    <w:pPr>
      <w:ind w:left="720"/>
      <w:contextualSpacing/>
    </w:pPr>
  </w:style>
  <w:style w:type="paragraph" w:styleId="NoSpacing">
    <w:name w:val="No Spacing"/>
    <w:uiPriority w:val="1"/>
    <w:qFormat/>
    <w:rsid w:val="00E839C3"/>
    <w:pPr>
      <w:spacing w:after="0" w:line="240" w:lineRule="auto"/>
    </w:pPr>
    <w:rPr>
      <w:noProof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6"/>
    <w:rPr>
      <w:noProof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6"/>
    <w:rPr>
      <w:noProof/>
      <w:lang w:val="nl-NL"/>
    </w:rPr>
  </w:style>
  <w:style w:type="character" w:styleId="Hyperlink">
    <w:name w:val="Hyperlink"/>
    <w:basedOn w:val="DefaultParagraphFont"/>
    <w:uiPriority w:val="99"/>
    <w:unhideWhenUsed/>
    <w:rsid w:val="00283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5D6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Tahoma" w:hAnsi="Tahoma" w:cs="Tahoma"/>
      <w:noProof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2B57CF"/>
    <w:pPr>
      <w:ind w:left="720"/>
      <w:contextualSpacing/>
    </w:pPr>
  </w:style>
  <w:style w:type="paragraph" w:styleId="NoSpacing">
    <w:name w:val="No Spacing"/>
    <w:uiPriority w:val="1"/>
    <w:qFormat/>
    <w:rsid w:val="00E839C3"/>
    <w:pPr>
      <w:spacing w:after="0" w:line="240" w:lineRule="auto"/>
    </w:pPr>
    <w:rPr>
      <w:noProof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6"/>
    <w:rPr>
      <w:noProof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6"/>
    <w:rPr>
      <w:noProof/>
      <w:lang w:val="nl-NL"/>
    </w:rPr>
  </w:style>
  <w:style w:type="character" w:styleId="Hyperlink">
    <w:name w:val="Hyperlink"/>
    <w:basedOn w:val="DefaultParagraphFont"/>
    <w:uiPriority w:val="99"/>
    <w:unhideWhenUsed/>
    <w:rsid w:val="00283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5D6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2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iciousnailsandbeauty.nl/" TargetMode="External"/><Relationship Id="rId1" Type="http://schemas.openxmlformats.org/officeDocument/2006/relationships/hyperlink" Target="mailto:info@deliciousnailsandbeauty.nl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Sara Hagen</dc:creator>
  <cp:lastModifiedBy>John &amp; Sara Hagen</cp:lastModifiedBy>
  <cp:revision>3</cp:revision>
  <cp:lastPrinted>2013-11-20T11:34:00Z</cp:lastPrinted>
  <dcterms:created xsi:type="dcterms:W3CDTF">2013-11-20T12:07:00Z</dcterms:created>
  <dcterms:modified xsi:type="dcterms:W3CDTF">2013-12-16T21:43:00Z</dcterms:modified>
</cp:coreProperties>
</file>